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E685F" w14:textId="77777777" w:rsidR="008B7638" w:rsidRDefault="008B7638" w:rsidP="00E34CA9">
      <w:pPr>
        <w:autoSpaceDE w:val="0"/>
        <w:autoSpaceDN w:val="0"/>
        <w:adjustRightInd w:val="0"/>
        <w:spacing w:after="300"/>
        <w:rPr>
          <w:rFonts w:ascii="Helvetica Neue" w:hAnsi="Helvetica Neue" w:cs="Helvetica Neue"/>
          <w:b/>
          <w:bCs/>
          <w:lang w:val="en-GB"/>
        </w:rPr>
      </w:pPr>
    </w:p>
    <w:p w14:paraId="19261475" w14:textId="03986CC7" w:rsidR="00E34CA9" w:rsidRDefault="00E34CA9" w:rsidP="00E34CA9">
      <w:pPr>
        <w:autoSpaceDE w:val="0"/>
        <w:autoSpaceDN w:val="0"/>
        <w:adjustRightInd w:val="0"/>
        <w:spacing w:after="300"/>
        <w:rPr>
          <w:rFonts w:ascii="Helvetica Neue" w:hAnsi="Helvetica Neue" w:cs="Helvetica Neue"/>
          <w:lang w:val="en-GB"/>
        </w:rPr>
      </w:pPr>
      <w:r>
        <w:rPr>
          <w:rFonts w:ascii="Helvetica Neue" w:hAnsi="Helvetica Neue" w:cs="Helvetica Neue"/>
          <w:b/>
          <w:bCs/>
          <w:lang w:val="en-GB"/>
        </w:rPr>
        <w:t>1. Statement of Policy and Purpose</w:t>
      </w:r>
    </w:p>
    <w:p w14:paraId="64EB96FB" w14:textId="77777777" w:rsidR="00E34CA9" w:rsidRDefault="00E34CA9" w:rsidP="00E34CA9">
      <w:pPr>
        <w:autoSpaceDE w:val="0"/>
        <w:autoSpaceDN w:val="0"/>
        <w:adjustRightInd w:val="0"/>
        <w:spacing w:after="300"/>
        <w:rPr>
          <w:rFonts w:ascii="Helvetica Neue" w:hAnsi="Helvetica Neue" w:cs="Helvetica Neue"/>
          <w:lang w:val="en-GB"/>
        </w:rPr>
      </w:pPr>
      <w:r>
        <w:rPr>
          <w:rFonts w:ascii="Helvetica Neue" w:hAnsi="Helvetica Neue" w:cs="Helvetica Neue"/>
          <w:lang w:val="en-GB"/>
        </w:rPr>
        <w:t>Young Minders: The BAME Home Education Hub (hereafter referred to as "the Charity") is dedicated to promoting equality, diversity, and inclusion for all staff and the wider community. Our mission is to create an environment where every individual, regardless of background, feels valued, respected, and included.</w:t>
      </w:r>
    </w:p>
    <w:p w14:paraId="3D0C0A27" w14:textId="77777777" w:rsidR="00E34CA9" w:rsidRDefault="00E34CA9" w:rsidP="00E34CA9">
      <w:pPr>
        <w:autoSpaceDE w:val="0"/>
        <w:autoSpaceDN w:val="0"/>
        <w:adjustRightInd w:val="0"/>
        <w:spacing w:after="300"/>
        <w:rPr>
          <w:rFonts w:ascii="Helvetica Neue" w:hAnsi="Helvetica Neue" w:cs="Helvetica Neue"/>
          <w:lang w:val="en-GB"/>
        </w:rPr>
      </w:pPr>
      <w:r>
        <w:rPr>
          <w:rFonts w:ascii="Helvetica Neue" w:hAnsi="Helvetica Neue" w:cs="Helvetica Neue"/>
          <w:b/>
          <w:bCs/>
          <w:lang w:val="en-GB"/>
        </w:rPr>
        <w:t>2. Commitment to Equal Opportunities</w:t>
      </w:r>
    </w:p>
    <w:p w14:paraId="11EE5463" w14:textId="7FF38786" w:rsidR="00E34CA9" w:rsidRDefault="00E34CA9" w:rsidP="00E34CA9">
      <w:pPr>
        <w:autoSpaceDE w:val="0"/>
        <w:autoSpaceDN w:val="0"/>
        <w:adjustRightInd w:val="0"/>
        <w:spacing w:after="300"/>
        <w:rPr>
          <w:rFonts w:ascii="Helvetica Neue" w:hAnsi="Helvetica Neue" w:cs="Helvetica Neue"/>
          <w:lang w:val="en-GB"/>
        </w:rPr>
      </w:pPr>
      <w:r>
        <w:rPr>
          <w:rFonts w:ascii="Helvetica Neue" w:hAnsi="Helvetica Neue" w:cs="Helvetica Neue"/>
          <w:lang w:val="en-GB"/>
        </w:rPr>
        <w:t>The Charity is committed to making all employment decisions based on merit and organi</w:t>
      </w:r>
      <w:r w:rsidR="008B7638">
        <w:rPr>
          <w:rFonts w:ascii="Helvetica Neue" w:hAnsi="Helvetica Neue" w:cs="Helvetica Neue"/>
          <w:lang w:val="en-GB"/>
        </w:rPr>
        <w:t>s</w:t>
      </w:r>
      <w:r>
        <w:rPr>
          <w:rFonts w:ascii="Helvetica Neue" w:hAnsi="Helvetica Neue" w:cs="Helvetica Neue"/>
          <w:lang w:val="en-GB"/>
        </w:rPr>
        <w:t xml:space="preserve">ational needs, without discrimination based on race, </w:t>
      </w:r>
      <w:r w:rsidR="008B7638">
        <w:rPr>
          <w:rFonts w:ascii="Helvetica Neue" w:hAnsi="Helvetica Neue" w:cs="Helvetica Neue"/>
          <w:lang w:val="en-GB"/>
        </w:rPr>
        <w:t>colour</w:t>
      </w:r>
      <w:r>
        <w:rPr>
          <w:rFonts w:ascii="Helvetica Neue" w:hAnsi="Helvetica Neue" w:cs="Helvetica Neue"/>
          <w:lang w:val="en-GB"/>
        </w:rPr>
        <w:t>, nationality, ethnic or national origins, sex, gender reassignment, sexual orientation, marital or civil partner status, pregnancy or maternity, disability, religion or belief, age, or any other protected characteristic under the laws of England, Wales, and Scotland.</w:t>
      </w:r>
    </w:p>
    <w:p w14:paraId="7F2801C0" w14:textId="77777777" w:rsidR="00E34CA9" w:rsidRDefault="00E34CA9" w:rsidP="00E34CA9">
      <w:pPr>
        <w:autoSpaceDE w:val="0"/>
        <w:autoSpaceDN w:val="0"/>
        <w:adjustRightInd w:val="0"/>
        <w:spacing w:after="300"/>
        <w:rPr>
          <w:rFonts w:ascii="Helvetica Neue" w:hAnsi="Helvetica Neue" w:cs="Helvetica Neue"/>
          <w:lang w:val="en-GB"/>
        </w:rPr>
      </w:pPr>
      <w:r>
        <w:rPr>
          <w:rFonts w:ascii="Helvetica Neue" w:hAnsi="Helvetica Neue" w:cs="Helvetica Neue"/>
          <w:b/>
          <w:bCs/>
          <w:lang w:val="en-GB"/>
        </w:rPr>
        <w:t>3. Implementation of Policy</w:t>
      </w:r>
    </w:p>
    <w:p w14:paraId="3CD80DE6" w14:textId="77777777" w:rsidR="00E34CA9" w:rsidRDefault="00E34CA9" w:rsidP="00E34CA9">
      <w:pPr>
        <w:numPr>
          <w:ilvl w:val="0"/>
          <w:numId w:val="1"/>
        </w:numPr>
        <w:tabs>
          <w:tab w:val="left" w:pos="220"/>
          <w:tab w:val="left" w:pos="720"/>
        </w:tabs>
        <w:autoSpaceDE w:val="0"/>
        <w:autoSpaceDN w:val="0"/>
        <w:adjustRightInd w:val="0"/>
        <w:ind w:hanging="720"/>
        <w:rPr>
          <w:rFonts w:ascii="Helvetica Neue" w:hAnsi="Helvetica Neue" w:cs="Helvetica Neue"/>
          <w:lang w:val="en-GB"/>
        </w:rPr>
      </w:pPr>
      <w:r>
        <w:rPr>
          <w:rFonts w:ascii="Helvetica Neue" w:hAnsi="Helvetica Neue" w:cs="Helvetica Neue"/>
          <w:b/>
          <w:bCs/>
          <w:lang w:val="en-GB"/>
        </w:rPr>
        <w:t>Recruitment and Selection:</w:t>
      </w:r>
      <w:r>
        <w:rPr>
          <w:rFonts w:ascii="Helvetica Neue" w:hAnsi="Helvetica Neue" w:cs="Helvetica Neue"/>
          <w:lang w:val="en-GB"/>
        </w:rPr>
        <w:t xml:space="preserve"> All recruitment processes will be fair, transparent, and based on objective criteria. We will actively promote vacancies to diverse audiences and avoid practices that may exclude fair competition.</w:t>
      </w:r>
    </w:p>
    <w:p w14:paraId="479A00CE" w14:textId="77777777" w:rsidR="00E34CA9" w:rsidRDefault="00E34CA9" w:rsidP="00E34CA9">
      <w:pPr>
        <w:numPr>
          <w:ilvl w:val="0"/>
          <w:numId w:val="1"/>
        </w:numPr>
        <w:tabs>
          <w:tab w:val="left" w:pos="220"/>
          <w:tab w:val="left" w:pos="720"/>
        </w:tabs>
        <w:autoSpaceDE w:val="0"/>
        <w:autoSpaceDN w:val="0"/>
        <w:adjustRightInd w:val="0"/>
        <w:ind w:hanging="720"/>
        <w:rPr>
          <w:rFonts w:ascii="Helvetica Neue" w:hAnsi="Helvetica Neue" w:cs="Helvetica Neue"/>
          <w:lang w:val="en-GB"/>
        </w:rPr>
      </w:pPr>
      <w:r>
        <w:rPr>
          <w:rFonts w:ascii="Helvetica Neue" w:hAnsi="Helvetica Neue" w:cs="Helvetica Neue"/>
          <w:b/>
          <w:bCs/>
          <w:lang w:val="en-GB"/>
        </w:rPr>
        <w:t>Training and Career Development:</w:t>
      </w:r>
      <w:r>
        <w:rPr>
          <w:rFonts w:ascii="Helvetica Neue" w:hAnsi="Helvetica Neue" w:cs="Helvetica Neue"/>
          <w:lang w:val="en-GB"/>
        </w:rPr>
        <w:t xml:space="preserve"> All staff will have access to training and career development opportunities, regardless of background or protected characteristics. Training programs will include elements of diversity, inclusion, and unconscious bias awareness.</w:t>
      </w:r>
    </w:p>
    <w:p w14:paraId="7A1DA6EA" w14:textId="77777777" w:rsidR="00E34CA9" w:rsidRDefault="00E34CA9" w:rsidP="00E34CA9">
      <w:pPr>
        <w:numPr>
          <w:ilvl w:val="0"/>
          <w:numId w:val="1"/>
        </w:numPr>
        <w:tabs>
          <w:tab w:val="left" w:pos="220"/>
          <w:tab w:val="left" w:pos="720"/>
        </w:tabs>
        <w:autoSpaceDE w:val="0"/>
        <w:autoSpaceDN w:val="0"/>
        <w:adjustRightInd w:val="0"/>
        <w:ind w:hanging="720"/>
        <w:rPr>
          <w:rFonts w:ascii="Helvetica Neue" w:hAnsi="Helvetica Neue" w:cs="Helvetica Neue"/>
          <w:lang w:val="en-GB"/>
        </w:rPr>
      </w:pPr>
      <w:r>
        <w:rPr>
          <w:rFonts w:ascii="Helvetica Neue" w:hAnsi="Helvetica Neue" w:cs="Helvetica Neue"/>
          <w:b/>
          <w:bCs/>
          <w:lang w:val="en-GB"/>
        </w:rPr>
        <w:t>Working Environment:</w:t>
      </w:r>
      <w:r>
        <w:rPr>
          <w:rFonts w:ascii="Helvetica Neue" w:hAnsi="Helvetica Neue" w:cs="Helvetica Neue"/>
          <w:lang w:val="en-GB"/>
        </w:rPr>
        <w:t xml:space="preserve"> The Charity is committed to fostering a supportive and inclusive working environment, free from discrimination, harassment, or victimization. Any incidents of discrimination or harassment will be dealt with promptly and effectively.</w:t>
      </w:r>
    </w:p>
    <w:p w14:paraId="5E99552B" w14:textId="77777777" w:rsidR="00E34CA9" w:rsidRDefault="00E34CA9" w:rsidP="00E34CA9">
      <w:pPr>
        <w:numPr>
          <w:ilvl w:val="0"/>
          <w:numId w:val="1"/>
        </w:numPr>
        <w:tabs>
          <w:tab w:val="left" w:pos="220"/>
          <w:tab w:val="left" w:pos="720"/>
        </w:tabs>
        <w:autoSpaceDE w:val="0"/>
        <w:autoSpaceDN w:val="0"/>
        <w:adjustRightInd w:val="0"/>
        <w:ind w:hanging="720"/>
        <w:rPr>
          <w:rFonts w:ascii="Helvetica Neue" w:hAnsi="Helvetica Neue" w:cs="Helvetica Neue"/>
          <w:lang w:val="en-GB"/>
        </w:rPr>
      </w:pPr>
      <w:r>
        <w:rPr>
          <w:rFonts w:ascii="Helvetica Neue" w:hAnsi="Helvetica Neue" w:cs="Helvetica Neue"/>
          <w:b/>
          <w:bCs/>
          <w:lang w:val="en-GB"/>
        </w:rPr>
        <w:t>Conditions of Service:</w:t>
      </w:r>
      <w:r>
        <w:rPr>
          <w:rFonts w:ascii="Helvetica Neue" w:hAnsi="Helvetica Neue" w:cs="Helvetica Neue"/>
          <w:lang w:val="en-GB"/>
        </w:rPr>
        <w:t xml:space="preserve"> Terms of employment, including pay, conditions, and benefits, will be regularly reviewed to ensure fairness and equity. Access to benefits and facilities will be provided equally to all staff.</w:t>
      </w:r>
    </w:p>
    <w:p w14:paraId="3B653DB2" w14:textId="77777777" w:rsidR="00E34CA9" w:rsidRDefault="00E34CA9" w:rsidP="00E34CA9">
      <w:pPr>
        <w:numPr>
          <w:ilvl w:val="0"/>
          <w:numId w:val="1"/>
        </w:numPr>
        <w:tabs>
          <w:tab w:val="left" w:pos="220"/>
          <w:tab w:val="left" w:pos="720"/>
        </w:tabs>
        <w:autoSpaceDE w:val="0"/>
        <w:autoSpaceDN w:val="0"/>
        <w:adjustRightInd w:val="0"/>
        <w:ind w:hanging="720"/>
        <w:rPr>
          <w:rFonts w:ascii="Helvetica Neue" w:hAnsi="Helvetica Neue" w:cs="Helvetica Neue"/>
          <w:lang w:val="en-GB"/>
        </w:rPr>
      </w:pPr>
      <w:r>
        <w:rPr>
          <w:rFonts w:ascii="Helvetica Neue" w:hAnsi="Helvetica Neue" w:cs="Helvetica Neue"/>
          <w:b/>
          <w:bCs/>
          <w:lang w:val="en-GB"/>
        </w:rPr>
        <w:t>Discipline and Termination:</w:t>
      </w:r>
      <w:r>
        <w:rPr>
          <w:rFonts w:ascii="Helvetica Neue" w:hAnsi="Helvetica Neue" w:cs="Helvetica Neue"/>
          <w:lang w:val="en-GB"/>
        </w:rPr>
        <w:t xml:space="preserve"> Disciplinary procedures will be applied consistently and without discrimination. Termination of employment will be conducted in accordance with fair and lawful procedures, ensuring no discriminatory practices.</w:t>
      </w:r>
    </w:p>
    <w:p w14:paraId="4A3A212E" w14:textId="77777777" w:rsidR="00E34CA9" w:rsidRDefault="00E34CA9" w:rsidP="00E34CA9">
      <w:pPr>
        <w:autoSpaceDE w:val="0"/>
        <w:autoSpaceDN w:val="0"/>
        <w:adjustRightInd w:val="0"/>
        <w:spacing w:after="300"/>
        <w:rPr>
          <w:rFonts w:ascii="Helvetica Neue" w:hAnsi="Helvetica Neue" w:cs="Helvetica Neue"/>
          <w:b/>
          <w:bCs/>
          <w:lang w:val="en-GB"/>
        </w:rPr>
      </w:pPr>
    </w:p>
    <w:p w14:paraId="35FC9ECC" w14:textId="31ACB8CB" w:rsidR="00E34CA9" w:rsidRDefault="00E34CA9" w:rsidP="00E34CA9">
      <w:pPr>
        <w:autoSpaceDE w:val="0"/>
        <w:autoSpaceDN w:val="0"/>
        <w:adjustRightInd w:val="0"/>
        <w:spacing w:after="300"/>
        <w:rPr>
          <w:rFonts w:ascii="Helvetica Neue" w:hAnsi="Helvetica Neue" w:cs="Helvetica Neue"/>
          <w:lang w:val="en-GB"/>
        </w:rPr>
      </w:pPr>
      <w:r>
        <w:rPr>
          <w:rFonts w:ascii="Helvetica Neue" w:hAnsi="Helvetica Neue" w:cs="Helvetica Neue"/>
          <w:b/>
          <w:bCs/>
          <w:lang w:val="en-GB"/>
        </w:rPr>
        <w:t>4. Responsibilities</w:t>
      </w:r>
    </w:p>
    <w:p w14:paraId="3764B660" w14:textId="77777777" w:rsidR="00E34CA9" w:rsidRDefault="00E34CA9" w:rsidP="00E34CA9">
      <w:pPr>
        <w:numPr>
          <w:ilvl w:val="0"/>
          <w:numId w:val="2"/>
        </w:numPr>
        <w:tabs>
          <w:tab w:val="left" w:pos="220"/>
          <w:tab w:val="left" w:pos="720"/>
        </w:tabs>
        <w:autoSpaceDE w:val="0"/>
        <w:autoSpaceDN w:val="0"/>
        <w:adjustRightInd w:val="0"/>
        <w:ind w:hanging="720"/>
        <w:rPr>
          <w:rFonts w:ascii="Helvetica Neue" w:hAnsi="Helvetica Neue" w:cs="Helvetica Neue"/>
          <w:lang w:val="en-GB"/>
        </w:rPr>
      </w:pPr>
      <w:r>
        <w:rPr>
          <w:rFonts w:ascii="Helvetica Neue" w:hAnsi="Helvetica Neue" w:cs="Helvetica Neue"/>
          <w:b/>
          <w:bCs/>
          <w:lang w:val="en-GB"/>
        </w:rPr>
        <w:t>Board of Directors:</w:t>
      </w:r>
      <w:r>
        <w:rPr>
          <w:rFonts w:ascii="Helvetica Neue" w:hAnsi="Helvetica Neue" w:cs="Helvetica Neue"/>
          <w:lang w:val="en-GB"/>
        </w:rPr>
        <w:t xml:space="preserve"> The Board holds overall responsibility for ensuring compliance with this policy and equal opportunities legislation. They will oversee </w:t>
      </w:r>
      <w:r>
        <w:rPr>
          <w:rFonts w:ascii="Helvetica Neue" w:hAnsi="Helvetica Neue" w:cs="Helvetica Neue"/>
          <w:lang w:val="en-GB"/>
        </w:rPr>
        <w:lastRenderedPageBreak/>
        <w:t>the implementation of diversity and anti-discrimination measures within the Charity.</w:t>
      </w:r>
    </w:p>
    <w:p w14:paraId="2DB5588B" w14:textId="77777777" w:rsidR="00E34CA9" w:rsidRDefault="00E34CA9" w:rsidP="00E34CA9">
      <w:pPr>
        <w:numPr>
          <w:ilvl w:val="0"/>
          <w:numId w:val="2"/>
        </w:numPr>
        <w:tabs>
          <w:tab w:val="left" w:pos="220"/>
          <w:tab w:val="left" w:pos="720"/>
        </w:tabs>
        <w:autoSpaceDE w:val="0"/>
        <w:autoSpaceDN w:val="0"/>
        <w:adjustRightInd w:val="0"/>
        <w:ind w:hanging="720"/>
        <w:rPr>
          <w:rFonts w:ascii="Helvetica Neue" w:hAnsi="Helvetica Neue" w:cs="Helvetica Neue"/>
          <w:lang w:val="en-GB"/>
        </w:rPr>
      </w:pPr>
      <w:r>
        <w:rPr>
          <w:rFonts w:ascii="Helvetica Neue" w:hAnsi="Helvetica Neue" w:cs="Helvetica Neue"/>
          <w:b/>
          <w:bCs/>
          <w:lang w:val="en-GB"/>
        </w:rPr>
        <w:t>Management and Supervisory Staff:</w:t>
      </w:r>
      <w:r>
        <w:rPr>
          <w:rFonts w:ascii="Helvetica Neue" w:hAnsi="Helvetica Neue" w:cs="Helvetica Neue"/>
          <w:lang w:val="en-GB"/>
        </w:rPr>
        <w:t xml:space="preserve"> Managers and supervisors are responsible for leading by example, promoting equal opportunities, and ensuring compliance with this policy among their teams. They will receive appropriate training in diversity, inclusion, and unconscious bias.</w:t>
      </w:r>
    </w:p>
    <w:p w14:paraId="211293E8" w14:textId="77777777" w:rsidR="00E34CA9" w:rsidRDefault="00E34CA9" w:rsidP="00E34CA9">
      <w:pPr>
        <w:numPr>
          <w:ilvl w:val="0"/>
          <w:numId w:val="2"/>
        </w:numPr>
        <w:tabs>
          <w:tab w:val="left" w:pos="220"/>
          <w:tab w:val="left" w:pos="720"/>
        </w:tabs>
        <w:autoSpaceDE w:val="0"/>
        <w:autoSpaceDN w:val="0"/>
        <w:adjustRightInd w:val="0"/>
        <w:ind w:hanging="720"/>
        <w:rPr>
          <w:rFonts w:ascii="Helvetica Neue" w:hAnsi="Helvetica Neue" w:cs="Helvetica Neue"/>
          <w:lang w:val="en-GB"/>
        </w:rPr>
      </w:pPr>
      <w:r>
        <w:rPr>
          <w:rFonts w:ascii="Helvetica Neue" w:hAnsi="Helvetica Neue" w:cs="Helvetica Neue"/>
          <w:b/>
          <w:bCs/>
          <w:lang w:val="en-GB"/>
        </w:rPr>
        <w:t>All Staff:</w:t>
      </w:r>
      <w:r>
        <w:rPr>
          <w:rFonts w:ascii="Helvetica Neue" w:hAnsi="Helvetica Neue" w:cs="Helvetica Neue"/>
          <w:lang w:val="en-GB"/>
        </w:rPr>
        <w:t xml:space="preserve"> Every member of staff has a personal responsibility to uphold the principles of equality, diversity, and inclusion in their conduct and interactions. This includes treating colleagues, clients, and visitors with dignity and respect, and reporting any instances of discrimination or harassment.</w:t>
      </w:r>
    </w:p>
    <w:p w14:paraId="4E16FBE0" w14:textId="77777777" w:rsidR="008B7638" w:rsidRDefault="008B7638" w:rsidP="00E34CA9">
      <w:pPr>
        <w:autoSpaceDE w:val="0"/>
        <w:autoSpaceDN w:val="0"/>
        <w:adjustRightInd w:val="0"/>
        <w:spacing w:after="300"/>
        <w:rPr>
          <w:rFonts w:ascii="Helvetica Neue" w:hAnsi="Helvetica Neue" w:cs="Helvetica Neue"/>
          <w:b/>
          <w:bCs/>
          <w:lang w:val="en-GB"/>
        </w:rPr>
      </w:pPr>
    </w:p>
    <w:p w14:paraId="60C0E2BA" w14:textId="6437DC9A" w:rsidR="00E34CA9" w:rsidRDefault="00E34CA9" w:rsidP="00E34CA9">
      <w:pPr>
        <w:autoSpaceDE w:val="0"/>
        <w:autoSpaceDN w:val="0"/>
        <w:adjustRightInd w:val="0"/>
        <w:spacing w:after="300"/>
        <w:rPr>
          <w:rFonts w:ascii="Helvetica Neue" w:hAnsi="Helvetica Neue" w:cs="Helvetica Neue"/>
          <w:lang w:val="en-GB"/>
        </w:rPr>
      </w:pPr>
      <w:r>
        <w:rPr>
          <w:rFonts w:ascii="Helvetica Neue" w:hAnsi="Helvetica Neue" w:cs="Helvetica Neue"/>
          <w:b/>
          <w:bCs/>
          <w:lang w:val="en-GB"/>
        </w:rPr>
        <w:t>5. Reporting and Compliance</w:t>
      </w:r>
    </w:p>
    <w:p w14:paraId="62C6E34B" w14:textId="0FE385A8" w:rsidR="00E34CA9" w:rsidRDefault="00E34CA9" w:rsidP="00E34CA9">
      <w:pPr>
        <w:numPr>
          <w:ilvl w:val="0"/>
          <w:numId w:val="3"/>
        </w:numPr>
        <w:tabs>
          <w:tab w:val="left" w:pos="220"/>
          <w:tab w:val="left" w:pos="720"/>
        </w:tabs>
        <w:autoSpaceDE w:val="0"/>
        <w:autoSpaceDN w:val="0"/>
        <w:adjustRightInd w:val="0"/>
        <w:ind w:hanging="720"/>
        <w:rPr>
          <w:rFonts w:ascii="Helvetica Neue" w:hAnsi="Helvetica Neue" w:cs="Helvetica Neue"/>
          <w:lang w:val="en-GB"/>
        </w:rPr>
      </w:pPr>
      <w:r>
        <w:rPr>
          <w:rFonts w:ascii="Helvetica Neue" w:hAnsi="Helvetica Neue" w:cs="Helvetica Neue"/>
          <w:lang w:val="en-GB"/>
        </w:rPr>
        <w:t xml:space="preserve">Any incidents or concerns regarding discrimination, harassment, or inequality should be reported to </w:t>
      </w:r>
      <w:r w:rsidR="008B7638">
        <w:rPr>
          <w:rFonts w:ascii="Helvetica Neue" w:hAnsi="Helvetica Neue" w:cs="Helvetica Neue"/>
          <w:lang w:val="en-GB"/>
        </w:rPr>
        <w:t>Maxwell Awudzah</w:t>
      </w:r>
      <w:r>
        <w:rPr>
          <w:rFonts w:ascii="Helvetica Neue" w:hAnsi="Helvetica Neue" w:cs="Helvetica Neue"/>
          <w:lang w:val="en-GB"/>
        </w:rPr>
        <w:t xml:space="preserve"> immediately. All reports will be taken seriously, investigated thoroughly, and handled confidentially.</w:t>
      </w:r>
    </w:p>
    <w:p w14:paraId="030A9967" w14:textId="77777777" w:rsidR="00E34CA9" w:rsidRDefault="00E34CA9" w:rsidP="00E34CA9">
      <w:pPr>
        <w:numPr>
          <w:ilvl w:val="0"/>
          <w:numId w:val="3"/>
        </w:numPr>
        <w:tabs>
          <w:tab w:val="left" w:pos="220"/>
          <w:tab w:val="left" w:pos="720"/>
        </w:tabs>
        <w:autoSpaceDE w:val="0"/>
        <w:autoSpaceDN w:val="0"/>
        <w:adjustRightInd w:val="0"/>
        <w:ind w:hanging="720"/>
        <w:rPr>
          <w:rFonts w:ascii="Helvetica Neue" w:hAnsi="Helvetica Neue" w:cs="Helvetica Neue"/>
          <w:lang w:val="en-GB"/>
        </w:rPr>
      </w:pPr>
      <w:r>
        <w:rPr>
          <w:rFonts w:ascii="Helvetica Neue" w:hAnsi="Helvetica Neue" w:cs="Helvetica Neue"/>
          <w:lang w:val="en-GB"/>
        </w:rPr>
        <w:t>The Charity will regularly review and update this policy to ensure compliance with legal requirements and best practices. Feedback from staff and stakeholders will be sought to inform policy improvements.</w:t>
      </w:r>
    </w:p>
    <w:p w14:paraId="4655CA1F" w14:textId="77777777" w:rsidR="008B7638" w:rsidRDefault="008B7638" w:rsidP="00E34CA9">
      <w:pPr>
        <w:autoSpaceDE w:val="0"/>
        <w:autoSpaceDN w:val="0"/>
        <w:adjustRightInd w:val="0"/>
        <w:spacing w:after="300"/>
        <w:rPr>
          <w:rFonts w:ascii="Helvetica Neue" w:hAnsi="Helvetica Neue" w:cs="Helvetica Neue"/>
          <w:b/>
          <w:bCs/>
          <w:lang w:val="en-GB"/>
        </w:rPr>
      </w:pPr>
    </w:p>
    <w:p w14:paraId="48ABC023" w14:textId="268B3AA6" w:rsidR="00E34CA9" w:rsidRDefault="00E34CA9" w:rsidP="00E34CA9">
      <w:pPr>
        <w:autoSpaceDE w:val="0"/>
        <w:autoSpaceDN w:val="0"/>
        <w:adjustRightInd w:val="0"/>
        <w:spacing w:after="300"/>
        <w:rPr>
          <w:rFonts w:ascii="Helvetica Neue" w:hAnsi="Helvetica Neue" w:cs="Helvetica Neue"/>
          <w:lang w:val="en-GB"/>
        </w:rPr>
      </w:pPr>
      <w:r>
        <w:rPr>
          <w:rFonts w:ascii="Helvetica Neue" w:hAnsi="Helvetica Neue" w:cs="Helvetica Neue"/>
          <w:b/>
          <w:bCs/>
          <w:lang w:val="en-GB"/>
        </w:rPr>
        <w:t>6. Review of Policy</w:t>
      </w:r>
    </w:p>
    <w:p w14:paraId="7FF6CFA3" w14:textId="77777777" w:rsidR="00E34CA9" w:rsidRDefault="00E34CA9" w:rsidP="00E34CA9">
      <w:pPr>
        <w:autoSpaceDE w:val="0"/>
        <w:autoSpaceDN w:val="0"/>
        <w:adjustRightInd w:val="0"/>
        <w:spacing w:after="300"/>
        <w:rPr>
          <w:rFonts w:ascii="Helvetica Neue" w:hAnsi="Helvetica Neue" w:cs="Helvetica Neue"/>
          <w:lang w:val="en-GB"/>
        </w:rPr>
      </w:pPr>
      <w:r>
        <w:rPr>
          <w:rFonts w:ascii="Helvetica Neue" w:hAnsi="Helvetica Neue" w:cs="Helvetica Neue"/>
          <w:lang w:val="en-GB"/>
        </w:rPr>
        <w:t>The Board of Directors will conduct regular reviews of this policy to ensure its effectiveness and relevance. Staff are encouraged to provide feedback and suggestions for improvement.</w:t>
      </w:r>
    </w:p>
    <w:p w14:paraId="3A8897A7" w14:textId="77777777" w:rsidR="00E34CA9" w:rsidRDefault="00E34CA9" w:rsidP="00E34CA9">
      <w:pPr>
        <w:autoSpaceDE w:val="0"/>
        <w:autoSpaceDN w:val="0"/>
        <w:adjustRightInd w:val="0"/>
        <w:rPr>
          <w:rFonts w:ascii="Helvetica Neue" w:hAnsi="Helvetica Neue" w:cs="Helvetica Neue"/>
          <w:lang w:val="en-GB"/>
        </w:rPr>
      </w:pPr>
    </w:p>
    <w:p w14:paraId="4F0921BF" w14:textId="77777777" w:rsidR="00E34CA9" w:rsidRDefault="00E34CA9" w:rsidP="00E34CA9">
      <w:pPr>
        <w:autoSpaceDE w:val="0"/>
        <w:autoSpaceDN w:val="0"/>
        <w:adjustRightInd w:val="0"/>
        <w:jc w:val="center"/>
        <w:rPr>
          <w:rFonts w:ascii="Helvetica Neue" w:hAnsi="Helvetica Neue" w:cs="Helvetica Neue"/>
          <w:color w:val="A5A5A5"/>
          <w:sz w:val="18"/>
          <w:szCs w:val="18"/>
          <w:lang w:val="en-GB"/>
        </w:rPr>
      </w:pPr>
    </w:p>
    <w:p w14:paraId="2C60854A" w14:textId="77777777" w:rsidR="00E34CA9" w:rsidRDefault="00E34CA9" w:rsidP="00E34CA9">
      <w:pPr>
        <w:autoSpaceDE w:val="0"/>
        <w:autoSpaceDN w:val="0"/>
        <w:adjustRightInd w:val="0"/>
        <w:rPr>
          <w:rFonts w:ascii="Helvetica Neue" w:hAnsi="Helvetica Neue" w:cs="Helvetica Neue"/>
          <w:color w:val="A5A5A5"/>
          <w:lang w:val="en-GB"/>
        </w:rPr>
      </w:pPr>
    </w:p>
    <w:p w14:paraId="0DE626C0" w14:textId="77777777" w:rsidR="00E34CA9" w:rsidRDefault="00E34CA9" w:rsidP="00E34CA9">
      <w:pPr>
        <w:autoSpaceDE w:val="0"/>
        <w:autoSpaceDN w:val="0"/>
        <w:adjustRightInd w:val="0"/>
        <w:jc w:val="center"/>
        <w:rPr>
          <w:rFonts w:ascii="Helvetica Neue" w:hAnsi="Helvetica Neue" w:cs="Helvetica Neue"/>
          <w:sz w:val="21"/>
          <w:szCs w:val="21"/>
          <w:lang w:val="en-GB"/>
        </w:rPr>
      </w:pPr>
    </w:p>
    <w:p w14:paraId="5169566F" w14:textId="77777777" w:rsidR="00E34CA9" w:rsidRDefault="00E34CA9" w:rsidP="00E34CA9">
      <w:pPr>
        <w:autoSpaceDE w:val="0"/>
        <w:autoSpaceDN w:val="0"/>
        <w:adjustRightInd w:val="0"/>
        <w:rPr>
          <w:rFonts w:ascii="Helvetica Neue" w:hAnsi="Helvetica Neue" w:cs="Helvetica Neue"/>
          <w:lang w:val="en-GB"/>
        </w:rPr>
      </w:pPr>
    </w:p>
    <w:p w14:paraId="1B760A83" w14:textId="4530CC4B" w:rsidR="00C805A0" w:rsidRDefault="00C805A0" w:rsidP="009A5B0E">
      <w:pPr>
        <w:pStyle w:val="olclausesli"/>
        <w:tabs>
          <w:tab w:val="left" w:pos="765"/>
        </w:tabs>
        <w:spacing w:before="210" w:after="210" w:line="240" w:lineRule="atLeast"/>
        <w:ind w:left="450" w:right="60"/>
        <w:rPr>
          <w:sz w:val="21"/>
          <w:szCs w:val="21"/>
        </w:rPr>
      </w:pPr>
    </w:p>
    <w:sectPr w:rsidR="00C805A0" w:rsidSect="009C1C3D">
      <w:headerReference w:type="default" r:id="rId7"/>
      <w:pgSz w:w="12240" w:h="15840"/>
      <w:pgMar w:top="1440" w:right="1440" w:bottom="1440" w:left="1440"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39A49" w14:textId="77777777" w:rsidR="009C1C3D" w:rsidRDefault="009C1C3D" w:rsidP="008B7638">
      <w:r>
        <w:separator/>
      </w:r>
    </w:p>
  </w:endnote>
  <w:endnote w:type="continuationSeparator" w:id="0">
    <w:p w14:paraId="741FB42C" w14:textId="77777777" w:rsidR="009C1C3D" w:rsidRDefault="009C1C3D" w:rsidP="008B7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94261" w14:textId="77777777" w:rsidR="009C1C3D" w:rsidRDefault="009C1C3D" w:rsidP="008B7638">
      <w:r>
        <w:separator/>
      </w:r>
    </w:p>
  </w:footnote>
  <w:footnote w:type="continuationSeparator" w:id="0">
    <w:p w14:paraId="69F1E47C" w14:textId="77777777" w:rsidR="009C1C3D" w:rsidRDefault="009C1C3D" w:rsidP="008B7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8F2F4" w14:textId="3238DA55" w:rsidR="008B7638" w:rsidRDefault="008B7638" w:rsidP="008B7638">
    <w:pPr>
      <w:autoSpaceDE w:val="0"/>
      <w:autoSpaceDN w:val="0"/>
      <w:adjustRightInd w:val="0"/>
      <w:spacing w:after="300"/>
      <w:jc w:val="center"/>
      <w:rPr>
        <w:rFonts w:ascii="Helvetica Neue" w:hAnsi="Helvetica Neue" w:cs="Helvetica Neue"/>
        <w:lang w:val="en-GB"/>
      </w:rPr>
    </w:pPr>
    <w:r>
      <w:rPr>
        <w:rFonts w:ascii="Helvetica Neue" w:hAnsi="Helvetica Neue" w:cs="Helvetica Neue"/>
        <w:b/>
        <w:bCs/>
        <w:noProof/>
        <w:lang w:val="en-GB"/>
      </w:rPr>
      <w:drawing>
        <wp:anchor distT="0" distB="0" distL="114300" distR="114300" simplePos="0" relativeHeight="251660288" behindDoc="0" locked="0" layoutInCell="1" allowOverlap="1" wp14:anchorId="2DD24AD8" wp14:editId="603C428C">
          <wp:simplePos x="0" y="0"/>
          <wp:positionH relativeFrom="column">
            <wp:posOffset>5536369</wp:posOffset>
          </wp:positionH>
          <wp:positionV relativeFrom="paragraph">
            <wp:posOffset>-122750</wp:posOffset>
          </wp:positionV>
          <wp:extent cx="991235" cy="991235"/>
          <wp:effectExtent l="0" t="0" r="0" b="0"/>
          <wp:wrapSquare wrapText="bothSides"/>
          <wp:docPr id="269518591" name="Picture 1" descr="A logo of a person with a graduation cap and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584640" name="Picture 1" descr="A logo of a person with a graduation cap and boo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1235" cy="991235"/>
                  </a:xfrm>
                  <a:prstGeom prst="rect">
                    <a:avLst/>
                  </a:prstGeom>
                </pic:spPr>
              </pic:pic>
            </a:graphicData>
          </a:graphic>
          <wp14:sizeRelH relativeFrom="page">
            <wp14:pctWidth>0</wp14:pctWidth>
          </wp14:sizeRelH>
          <wp14:sizeRelV relativeFrom="page">
            <wp14:pctHeight>0</wp14:pctHeight>
          </wp14:sizeRelV>
        </wp:anchor>
      </w:drawing>
    </w:r>
    <w:r>
      <w:rPr>
        <w:rFonts w:ascii="Helvetica Neue" w:hAnsi="Helvetica Neue" w:cs="Helvetica Neue"/>
        <w:b/>
        <w:bCs/>
        <w:noProof/>
        <w:lang w:val="en-GB"/>
      </w:rPr>
      <w:drawing>
        <wp:anchor distT="0" distB="0" distL="114300" distR="114300" simplePos="0" relativeHeight="251658240" behindDoc="0" locked="0" layoutInCell="1" allowOverlap="1" wp14:anchorId="0EE2E69E" wp14:editId="25A0ECBA">
          <wp:simplePos x="0" y="0"/>
          <wp:positionH relativeFrom="column">
            <wp:posOffset>-570230</wp:posOffset>
          </wp:positionH>
          <wp:positionV relativeFrom="paragraph">
            <wp:posOffset>-120015</wp:posOffset>
          </wp:positionV>
          <wp:extent cx="991235" cy="991235"/>
          <wp:effectExtent l="0" t="0" r="0" b="0"/>
          <wp:wrapSquare wrapText="bothSides"/>
          <wp:docPr id="2086584640" name="Picture 1" descr="A logo of a person with a graduation cap and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584640" name="Picture 1" descr="A logo of a person with a graduation cap and boo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1235" cy="991235"/>
                  </a:xfrm>
                  <a:prstGeom prst="rect">
                    <a:avLst/>
                  </a:prstGeom>
                </pic:spPr>
              </pic:pic>
            </a:graphicData>
          </a:graphic>
          <wp14:sizeRelH relativeFrom="page">
            <wp14:pctWidth>0</wp14:pctWidth>
          </wp14:sizeRelH>
          <wp14:sizeRelV relativeFrom="page">
            <wp14:pctHeight>0</wp14:pctHeight>
          </wp14:sizeRelV>
        </wp:anchor>
      </w:drawing>
    </w:r>
    <w:r>
      <w:rPr>
        <w:rFonts w:ascii="Helvetica Neue" w:hAnsi="Helvetica Neue" w:cs="Helvetica Neue"/>
        <w:b/>
        <w:bCs/>
        <w:lang w:val="en-GB"/>
      </w:rPr>
      <w:t>Equality, Diversity, and Inclusion Policy</w:t>
    </w:r>
  </w:p>
  <w:p w14:paraId="66EA6963" w14:textId="1855E4D7" w:rsidR="008B7638" w:rsidRPr="008B7638" w:rsidRDefault="008B7638" w:rsidP="008B763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
      <w:lvlJc w:val="left"/>
      <w:pPr>
        <w:ind w:left="720" w:hanging="360"/>
      </w:pPr>
    </w:lvl>
    <w:lvl w:ilvl="1">
      <w:start w:val="1"/>
      <w:numFmt w:val="bullet"/>
      <w:lvlText w:val=""/>
      <w:lvlJc w:val="left"/>
      <w:pPr>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7"/>
      <w:numFmt w:val="decimal"/>
      <w:lvlText w:val="%1. "/>
      <w:lvlJc w:val="left"/>
      <w:pPr>
        <w:ind w:left="720" w:hanging="360"/>
      </w:pPr>
    </w:lvl>
    <w:lvl w:ilvl="1">
      <w:start w:val="1"/>
      <w:numFmt w:val="bullet"/>
      <w:lvlText w:val=""/>
      <w:lvlJc w:val="left"/>
      <w:pPr>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1"/>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12"/>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14"/>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15"/>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16"/>
      <w:numFmt w:val="decimal"/>
      <w:lvlText w:val="%1. "/>
      <w:lvlJc w:val="left"/>
      <w:pPr>
        <w:ind w:left="720" w:hanging="360"/>
      </w:pPr>
    </w:lvl>
    <w:lvl w:ilvl="1">
      <w:start w:val="1"/>
      <w:numFmt w:val="bullet"/>
      <w:lvlText w:val=""/>
      <w:lvlJc w:val="left"/>
      <w:pPr>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22"/>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23"/>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26"/>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28"/>
      <w:numFmt w:val="decimal"/>
      <w:lvlText w:val="%1. "/>
      <w:lvlJc w:val="left"/>
      <w:pPr>
        <w:ind w:left="720" w:hanging="360"/>
      </w:pPr>
    </w:lvl>
    <w:lvl w:ilvl="1">
      <w:start w:val="1"/>
      <w:numFmt w:val="bullet"/>
      <w:lvlText w:val=""/>
      <w:lvlJc w:val="left"/>
      <w:pPr>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31"/>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34"/>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35"/>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37"/>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lvl w:ilvl="0">
      <w:start w:val="38"/>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00000011"/>
    <w:lvl w:ilvl="0">
      <w:start w:val="43"/>
      <w:numFmt w:val="decimal"/>
      <w:lvlText w:val="%1. "/>
      <w:lvlJc w:val="left"/>
      <w:pPr>
        <w:ind w:left="720" w:hanging="360"/>
      </w:pPr>
    </w:lvl>
    <w:lvl w:ilvl="1">
      <w:start w:val="1"/>
      <w:numFmt w:val="bullet"/>
      <w:lvlText w:val=""/>
      <w:lvlJc w:val="left"/>
      <w:pPr>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multilevel"/>
    <w:tmpl w:val="00000012"/>
    <w:lvl w:ilvl="0">
      <w:start w:val="45"/>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3"/>
    <w:multiLevelType w:val="multilevel"/>
    <w:tmpl w:val="00000013"/>
    <w:lvl w:ilvl="0">
      <w:start w:val="47"/>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746655643">
    <w:abstractNumId w:val="0"/>
  </w:num>
  <w:num w:numId="2" w16cid:durableId="1725064100">
    <w:abstractNumId w:val="1"/>
  </w:num>
  <w:num w:numId="3" w16cid:durableId="1076047279">
    <w:abstractNumId w:val="2"/>
  </w:num>
  <w:num w:numId="4" w16cid:durableId="1366247773">
    <w:abstractNumId w:val="3"/>
  </w:num>
  <w:num w:numId="5" w16cid:durableId="1746143194">
    <w:abstractNumId w:val="4"/>
  </w:num>
  <w:num w:numId="6" w16cid:durableId="1247227390">
    <w:abstractNumId w:val="5"/>
  </w:num>
  <w:num w:numId="7" w16cid:durableId="523632738">
    <w:abstractNumId w:val="6"/>
  </w:num>
  <w:num w:numId="8" w16cid:durableId="47339886">
    <w:abstractNumId w:val="7"/>
  </w:num>
  <w:num w:numId="9" w16cid:durableId="991637141">
    <w:abstractNumId w:val="8"/>
  </w:num>
  <w:num w:numId="10" w16cid:durableId="1579050366">
    <w:abstractNumId w:val="9"/>
  </w:num>
  <w:num w:numId="11" w16cid:durableId="398288968">
    <w:abstractNumId w:val="10"/>
  </w:num>
  <w:num w:numId="12" w16cid:durableId="2048214837">
    <w:abstractNumId w:val="11"/>
  </w:num>
  <w:num w:numId="13" w16cid:durableId="670839831">
    <w:abstractNumId w:val="12"/>
  </w:num>
  <w:num w:numId="14" w16cid:durableId="9112267">
    <w:abstractNumId w:val="13"/>
  </w:num>
  <w:num w:numId="15" w16cid:durableId="884490429">
    <w:abstractNumId w:val="14"/>
  </w:num>
  <w:num w:numId="16" w16cid:durableId="415132149">
    <w:abstractNumId w:val="15"/>
  </w:num>
  <w:num w:numId="17" w16cid:durableId="1308827332">
    <w:abstractNumId w:val="16"/>
  </w:num>
  <w:num w:numId="18" w16cid:durableId="691541347">
    <w:abstractNumId w:val="17"/>
  </w:num>
  <w:num w:numId="19" w16cid:durableId="17415594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5A0"/>
    <w:rsid w:val="000E68B5"/>
    <w:rsid w:val="0082606A"/>
    <w:rsid w:val="008B7638"/>
    <w:rsid w:val="00974EF2"/>
    <w:rsid w:val="009A5B0E"/>
    <w:rsid w:val="009C1C3D"/>
    <w:rsid w:val="00B04B29"/>
    <w:rsid w:val="00BF73A8"/>
    <w:rsid w:val="00C805A0"/>
    <w:rsid w:val="00E34C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CDBB1"/>
  <w15:docId w15:val="{5BB34387-090D-134F-91F8-4F5FFC954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jc w:val="center"/>
      <w:outlineLvl w:val="0"/>
    </w:pPr>
    <w:rPr>
      <w:b/>
      <w:bCs/>
      <w:caps/>
      <w:color w:val="2F5496"/>
      <w:kern w:val="36"/>
      <w:sz w:val="36"/>
      <w:szCs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27"/>
      <w:szCs w:val="27"/>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htmlGenerated">
    <w:name w:val="htmlGenerated"/>
    <w:basedOn w:val="Normal"/>
    <w:rPr>
      <w:sz w:val="21"/>
      <w:szCs w:val="21"/>
    </w:rPr>
  </w:style>
  <w:style w:type="paragraph" w:customStyle="1" w:styleId="htmlGeneratedanynoth1">
    <w:name w:val="htmlGenerated_any_not(h1)"/>
    <w:basedOn w:val="Normal"/>
    <w:pPr>
      <w:spacing w:line="240" w:lineRule="atLeast"/>
    </w:pPr>
  </w:style>
  <w:style w:type="paragraph" w:customStyle="1" w:styleId="olclausesli">
    <w:name w:val="ol_clauses_li"/>
    <w:basedOn w:val="Normal"/>
  </w:style>
  <w:style w:type="character" w:customStyle="1" w:styleId="htmlGeneratedanynoth1Character">
    <w:name w:val="htmlGenerated_any_not(h1) Character"/>
    <w:basedOn w:val="DefaultParagraphFont"/>
  </w:style>
  <w:style w:type="paragraph" w:styleId="Header">
    <w:name w:val="header"/>
    <w:basedOn w:val="Normal"/>
    <w:link w:val="HeaderChar"/>
    <w:uiPriority w:val="99"/>
    <w:unhideWhenUsed/>
    <w:rsid w:val="008B7638"/>
    <w:pPr>
      <w:tabs>
        <w:tab w:val="center" w:pos="4513"/>
        <w:tab w:val="right" w:pos="9026"/>
      </w:tabs>
    </w:pPr>
  </w:style>
  <w:style w:type="character" w:customStyle="1" w:styleId="HeaderChar">
    <w:name w:val="Header Char"/>
    <w:basedOn w:val="DefaultParagraphFont"/>
    <w:link w:val="Header"/>
    <w:uiPriority w:val="99"/>
    <w:rsid w:val="008B7638"/>
    <w:rPr>
      <w:sz w:val="24"/>
      <w:szCs w:val="24"/>
    </w:rPr>
  </w:style>
  <w:style w:type="paragraph" w:styleId="Footer">
    <w:name w:val="footer"/>
    <w:basedOn w:val="Normal"/>
    <w:link w:val="FooterChar"/>
    <w:uiPriority w:val="99"/>
    <w:unhideWhenUsed/>
    <w:rsid w:val="008B7638"/>
    <w:pPr>
      <w:tabs>
        <w:tab w:val="center" w:pos="4513"/>
        <w:tab w:val="right" w:pos="9026"/>
      </w:tabs>
    </w:pPr>
  </w:style>
  <w:style w:type="character" w:customStyle="1" w:styleId="FooterChar">
    <w:name w:val="Footer Char"/>
    <w:basedOn w:val="DefaultParagraphFont"/>
    <w:link w:val="Footer"/>
    <w:uiPriority w:val="99"/>
    <w:rsid w:val="008B76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Lydia Wanini</cp:lastModifiedBy>
  <cp:revision>2</cp:revision>
  <dcterms:created xsi:type="dcterms:W3CDTF">2024-02-21T08:23:00Z</dcterms:created>
  <dcterms:modified xsi:type="dcterms:W3CDTF">2024-02-21T08:23:00Z</dcterms:modified>
</cp:coreProperties>
</file>